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0EB235B" wp14:paraId="0E1476E4" wp14:textId="7306B444">
      <w:pPr>
        <w:pStyle w:val="Normal"/>
        <w:tabs>
          <w:tab w:val="center" w:leader="none" w:pos="4513"/>
          <w:tab w:val="right" w:leader="none" w:pos="9026"/>
        </w:tabs>
        <w:spacing w:before="0" w:beforeAutospacing="off" w:after="0" w:afterAutospacing="off" w:line="276" w:lineRule="auto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20460D93" w:rsidR="7E52A9B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Young Instrumentalist Prize 202</w:t>
      </w:r>
      <w:r w:rsidRPr="20460D93" w:rsidR="1FDE6628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5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– 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AUDITIO</w:t>
      </w:r>
      <w:r w:rsidRPr="20460D93" w:rsidR="64E8F47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N</w:t>
      </w:r>
      <w:r w:rsidRPr="20460D93" w:rsidR="64E8F47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N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 xml:space="preserve">             </w:t>
      </w:r>
      <w:r w:rsidR="70EB235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5E71E79B" wp14:anchorId="6976672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42900" cy="342900"/>
            <wp:effectExtent l="0" t="0" r="0" b="0"/>
            <wp:wrapNone/>
            <wp:docPr id="1486487866" name="" descr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9eb9c7587941a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42900" cy="3429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20460D93" wp14:paraId="64D54251" wp14:textId="3C46F689">
      <w:pPr>
        <w:pStyle w:val="Normal"/>
        <w:tabs>
          <w:tab w:val="left" w:leader="none" w:pos="2567"/>
          <w:tab w:val="center" w:leader="none" w:pos="4513"/>
          <w:tab w:val="right" w:leader="none" w:pos="9026"/>
        </w:tabs>
        <w:spacing w:before="0" w:beforeAutospacing="off" w:after="0" w:afterAutospacing="off" w:line="276" w:lineRule="auto"/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</w:pPr>
      <w:r w:rsidRPr="20460D93" w:rsidR="2807E3D5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>Name:</w:t>
      </w:r>
    </w:p>
    <w:p xmlns:wp14="http://schemas.microsoft.com/office/word/2010/wordml" w:rsidP="20460D93" wp14:paraId="2406A017" wp14:textId="29505F20">
      <w:pPr>
        <w:pStyle w:val="Normal"/>
        <w:tabs>
          <w:tab w:val="left" w:leader="none" w:pos="2567"/>
          <w:tab w:val="center" w:leader="none" w:pos="4513"/>
          <w:tab w:val="right" w:leader="none" w:pos="9026"/>
        </w:tabs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0460D93" w:rsidR="2807E3D5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>I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>nstrument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 xml:space="preserve">: 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          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    </w:t>
      </w:r>
      <w:r>
        <w:br/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School</w:t>
      </w:r>
      <w:r w:rsidRPr="20460D93" w:rsidR="0A88C9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name and 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year in 2025: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>
        <w:tab/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   </w:t>
      </w:r>
      <w:r>
        <w:tab/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460D93" wp14:paraId="7C31A128" wp14:textId="0DBAACC5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Com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poser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:</w:t>
      </w:r>
    </w:p>
    <w:p xmlns:wp14="http://schemas.microsoft.com/office/word/2010/wordml" w:rsidP="20460D93" wp14:paraId="0C428168" wp14:textId="2E9F1F98">
      <w:pPr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Concerto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: </w:t>
      </w:r>
    </w:p>
    <w:p xmlns:wp14="http://schemas.microsoft.com/office/word/2010/wordml" w:rsidP="1E5E6D85" wp14:paraId="4353FB92" wp14:textId="642BB85E">
      <w:pPr>
        <w:spacing w:before="0" w:beforeAutospacing="off" w:after="0" w:afterAutospacing="off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Movement</w:t>
      </w: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: </w:t>
      </w:r>
      <w:r>
        <w:tab/>
      </w:r>
    </w:p>
    <w:p w:rsidR="7E52A9B2" w:rsidP="20460D93" w:rsidRDefault="7E52A9B2" w14:paraId="56BF5563" w14:textId="2A404549">
      <w:pPr>
        <w:pStyle w:val="Normal"/>
        <w:spacing w:before="0" w:beforeAutospacing="off" w:after="0" w:afterAutospacing="off" w:line="276" w:lineRule="auto"/>
        <w:ind w:right="4320"/>
        <w:rPr>
          <w:sz w:val="22"/>
          <w:szCs w:val="22"/>
        </w:rPr>
      </w:pPr>
      <w:r w:rsidRPr="20460D93" w:rsidR="7E52A9B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AE Smith Violin Loan: </w:t>
      </w:r>
      <w:r w:rsidRPr="20460D93" w:rsidR="3DB3FFF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YES</w:t>
      </w:r>
      <w:r w:rsidRPr="20460D93" w:rsidR="33A867D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0460D93" w:rsidR="33A867DE">
        <w:rPr>
          <w:rFonts w:ascii="Calibri Light" w:hAnsi="Calibri Light" w:eastAsia="Calibri Light" w:cs="Calibri Light"/>
          <w:noProof w:val="0"/>
          <w:sz w:val="30"/>
          <w:szCs w:val="30"/>
          <w:lang w:val="en-US"/>
        </w:rPr>
        <w:t>□</w:t>
      </w:r>
      <w:r w:rsidRPr="20460D93" w:rsidR="7E52A9B2">
        <w:rPr>
          <w:rFonts w:ascii="Calibri" w:hAnsi="Calibri" w:eastAsia="Calibri" w:cs="Calibri"/>
          <w:noProof w:val="0"/>
          <w:sz w:val="30"/>
          <w:szCs w:val="30"/>
          <w:lang w:val="en-US"/>
        </w:rPr>
        <w:t xml:space="preserve"> </w:t>
      </w:r>
      <w:r w:rsidRPr="20460D93" w:rsidR="29740A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0460D93" w:rsidR="1A64421A">
        <w:rPr>
          <w:rFonts w:ascii="Calibri" w:hAnsi="Calibri" w:eastAsia="Calibri" w:cs="Calibri"/>
          <w:noProof w:val="0"/>
          <w:sz w:val="22"/>
          <w:szCs w:val="22"/>
          <w:lang w:val="en-US"/>
        </w:rPr>
        <w:t>|</w:t>
      </w:r>
      <w:r w:rsidRPr="20460D93" w:rsidR="7E52A9B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0460D93" w:rsidR="29740A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0460D93" w:rsidR="7E52A9B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NO</w:t>
      </w:r>
      <w:r w:rsidRPr="20460D93" w:rsidR="45FB64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0460D93" w:rsidR="45FB64BC">
        <w:rPr>
          <w:rFonts w:ascii="Calibri Light" w:hAnsi="Calibri Light" w:eastAsia="Calibri Light" w:cs="Calibri Light"/>
          <w:noProof w:val="0"/>
          <w:sz w:val="30"/>
          <w:szCs w:val="30"/>
          <w:lang w:val="en-US"/>
        </w:rPr>
        <w:t>□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1E5E6D85" w:rsidTr="20460D93" w14:paraId="71E2577F">
        <w:trPr>
          <w:trHeight w:val="315"/>
        </w:trPr>
        <w:tc>
          <w:tcPr>
            <w:tcW w:w="91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E5E6D85" w:rsidP="20460D93" w:rsidRDefault="1E5E6D85" w14:paraId="15D7704F" w14:textId="472AA311">
            <w:pPr>
              <w:pStyle w:val="Normal"/>
              <w:spacing w:before="0" w:beforeAutospacing="off" w:after="0" w:afterAutospacing="off" w:line="240" w:lineRule="auto"/>
              <w:ind w:left="0" w:right="0" w:firstLine="0"/>
              <w:jc w:val="both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20460D93" w:rsidR="1E5E6D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Biography</w:t>
            </w:r>
            <w:r w:rsidRPr="20460D93" w:rsidR="1E5E6D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0460D93" w:rsidR="3BFFAE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0460D93" w:rsidR="3BFFA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(</w:t>
            </w:r>
            <w:r w:rsidRPr="20460D93" w:rsidR="3BFFAE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max. 400 words)</w:t>
            </w:r>
            <w:r w:rsidRPr="20460D93" w:rsidR="5FB30E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Please include </w:t>
            </w:r>
            <w:r w:rsidRPr="20460D93" w:rsidR="32DDF2E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your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musical achievements (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eg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prizes won, ensemble</w:t>
            </w:r>
            <w:r w:rsidRPr="20460D93" w:rsidR="78890B7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membership, solo performances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) and how </w:t>
            </w:r>
            <w:r w:rsidRPr="20460D93" w:rsidR="57F806B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you </w:t>
            </w:r>
            <w:r w:rsidRPr="20460D93" w:rsidR="564E699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might </w:t>
            </w:r>
            <w:r w:rsidRPr="20460D93" w:rsidR="57F806B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s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pend any prize money (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eg.</w:t>
            </w:r>
            <w:r w:rsidRPr="20460D93" w:rsidR="62C25B0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continuing musi</w:t>
            </w:r>
            <w:r w:rsidRPr="20460D93" w:rsidR="501738A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</w:t>
            </w:r>
            <w:r w:rsidRPr="20460D93" w:rsidR="4FB35EE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education,</w:t>
            </w:r>
            <w:r w:rsidRPr="20460D93" w:rsidR="2ED5B86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purchasing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an instrument etc.) </w:t>
            </w:r>
            <w:r w:rsidRPr="20460D93" w:rsidR="3827AC1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Those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applying for the</w:t>
            </w:r>
            <w:r w:rsidRPr="20460D93" w:rsidR="317FC41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Brennan</w:t>
            </w:r>
            <w:r w:rsidRPr="20460D93" w:rsidR="73DC86D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Keats</w:t>
            </w:r>
            <w:r w:rsidRPr="20460D93" w:rsidR="14F06EC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OAM Violin Loan</w:t>
            </w:r>
            <w:r w:rsidRPr="20460D93" w:rsidR="02CC7BB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Prize</w:t>
            </w:r>
            <w:r w:rsidRPr="20460D93" w:rsidR="25727AF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should include how being loaned the AE Smith 1961 Violin would</w:t>
            </w:r>
            <w:r w:rsidRPr="20460D93" w:rsidR="45FA7E7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benefit</w:t>
            </w:r>
            <w:r w:rsidRPr="20460D93" w:rsidR="1115221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them as a 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young musician</w:t>
            </w:r>
            <w:r w:rsidRPr="20460D93" w:rsidR="3425A9B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</w:p>
          <w:p w:rsidR="1E5E6D85" w:rsidP="20460D93" w:rsidRDefault="1E5E6D85" w14:paraId="3F506C69" w14:textId="2EE0953F">
            <w:pPr>
              <w:spacing w:before="0" w:beforeAutospacing="off" w:after="0" w:afterAutospacing="off" w:line="276" w:lineRule="auto"/>
              <w:ind w:left="2160" w:right="0" w:hanging="2160"/>
              <w:jc w:val="both"/>
              <w:rPr>
                <w:rFonts w:ascii="Calibri Light" w:hAnsi="Calibri Light" w:eastAsia="Calibri Light" w:cs="Calibri Light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</w:p>
          <w:p w:rsidR="1E5E6D85" w:rsidP="20460D93" w:rsidRDefault="1E5E6D85" w14:paraId="66CF469A" w14:textId="4D88D4CB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  <w:p w:rsidR="1E5E6D85" w:rsidP="1E5E6D85" w:rsidRDefault="1E5E6D85" w14:paraId="7B90A876" w14:textId="24603EB1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3C165CD8" w14:textId="17A19C93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3A0A1329" w14:textId="1024FAB6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62C51902" w14:textId="7D331250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35F6FDA0" w14:textId="1DCC6D94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302C2A58" w14:textId="0C08084E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498C5DC7" w14:textId="2065343B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64701F8F" w14:textId="7C88B0EC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54E5EC60" w14:textId="63CD3D24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35E3ED4A" w14:textId="3845ED23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0E057BE5" w14:textId="2FDFDA8D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2EB4F5CF" w14:textId="2DA4D0FC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6E90709D" w14:textId="363BE895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1E5E6D85" w:rsidRDefault="1E5E6D85" w14:paraId="7194E464" w14:textId="39EA3C7A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20460D93" w:rsidRDefault="1E5E6D85" w14:paraId="280DC9E6" w14:textId="3847A963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20460D93" w:rsidP="20460D93" w:rsidRDefault="20460D93" w14:paraId="6B455822" w14:textId="7825D46F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20460D93" w:rsidP="20460D93" w:rsidRDefault="20460D93" w14:paraId="1DDFB4FC" w14:textId="76E06D79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20460D93" w:rsidP="20460D93" w:rsidRDefault="20460D93" w14:paraId="19AA00BB" w14:textId="6826E970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20460D93" w:rsidP="20460D93" w:rsidRDefault="20460D93" w14:paraId="3B4B941A" w14:textId="2AD975E5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12"/>
                <w:szCs w:val="12"/>
              </w:rPr>
            </w:pPr>
          </w:p>
          <w:p w:rsidR="20460D93" w:rsidP="20460D93" w:rsidRDefault="20460D93" w14:paraId="439EFE63" w14:textId="3CCFF31A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12"/>
                <w:szCs w:val="12"/>
              </w:rPr>
            </w:pPr>
          </w:p>
          <w:p w:rsidR="1E5E6D85" w:rsidP="20460D93" w:rsidRDefault="1E5E6D85" w14:paraId="1EADF318" w14:textId="12A2B894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20460D93" w:rsidP="20460D93" w:rsidRDefault="20460D93" w14:paraId="1E016EBD" w14:textId="516F833C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20460D93" w:rsidP="20460D93" w:rsidRDefault="20460D93" w14:paraId="486AB7F2" w14:textId="2B83C1DD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12"/>
                <w:szCs w:val="12"/>
              </w:rPr>
            </w:pPr>
          </w:p>
          <w:p w:rsidR="20460D93" w:rsidP="20460D93" w:rsidRDefault="20460D93" w14:paraId="0762841B" w14:textId="62C1EB88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12"/>
                <w:szCs w:val="12"/>
              </w:rPr>
            </w:pPr>
          </w:p>
          <w:p w:rsidR="20460D93" w:rsidP="20460D93" w:rsidRDefault="20460D93" w14:paraId="709C4383" w14:textId="2555DDB9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12"/>
                <w:szCs w:val="12"/>
              </w:rPr>
            </w:pPr>
          </w:p>
          <w:p w:rsidR="1E5E6D85" w:rsidP="20460D93" w:rsidRDefault="1E5E6D85" w14:paraId="10C83AB8" w14:textId="2BB16AE5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E5E6D85" w:rsidP="20460D93" w:rsidRDefault="1E5E6D85" w14:paraId="3D0FDFB2" w14:textId="52DD54A3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</w:tr>
    </w:tbl>
    <w:p xmlns:wp14="http://schemas.microsoft.com/office/word/2010/wordml" w:rsidP="20460D93" wp14:paraId="2C078E63" wp14:textId="11EA82E5">
      <w:pPr>
        <w:spacing w:before="0" w:beforeAutospacing="off" w:after="0" w:afterAutospacing="off"/>
        <w:ind w:left="2160" w:right="0" w:hanging="21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</w:pPr>
      <w:r w:rsidRPr="20460D93" w:rsidR="310FFDEE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  <w:t>If y</w:t>
      </w:r>
      <w:r w:rsidRPr="20460D93" w:rsidR="066C066D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  <w:t>ou are</w:t>
      </w:r>
      <w:r w:rsidRPr="20460D93" w:rsidR="0545182B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  <w:t xml:space="preserve"> selected to be a finalist, this biography </w:t>
      </w:r>
      <w:r w:rsidRPr="20460D93" w:rsidR="2D5240D4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  <w:t xml:space="preserve">&amp; </w:t>
      </w:r>
      <w:r w:rsidRPr="20460D93" w:rsidR="0545182B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  <w:t>headshot will be</w:t>
      </w:r>
      <w:r w:rsidRPr="20460D93" w:rsidR="5E81043C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20460D93" w:rsidR="0545182B">
        <w:rPr>
          <w:rFonts w:ascii="Calibri" w:hAnsi="Calibri" w:eastAsia="Calibri" w:cs="Calibri"/>
          <w:noProof w:val="0"/>
          <w:color w:val="000000" w:themeColor="text1" w:themeTint="FF" w:themeShade="FF"/>
          <w:sz w:val="21"/>
          <w:szCs w:val="21"/>
          <w:lang w:val="en-US"/>
        </w:rPr>
        <w:t>shared at the Finalists’ recital in 2025.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70c0e374754e86"/>
      <w:footerReference w:type="default" r:id="R4b4bc70b01a147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460D93" w:rsidTr="20460D93" w14:paraId="0A09B07F">
      <w:trPr>
        <w:trHeight w:val="300"/>
      </w:trPr>
      <w:tc>
        <w:tcPr>
          <w:tcW w:w="3120" w:type="dxa"/>
          <w:tcMar/>
        </w:tcPr>
        <w:p w:rsidR="20460D93" w:rsidP="20460D93" w:rsidRDefault="20460D93" w14:paraId="2F46F792" w14:textId="22B71D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460D93" w:rsidP="20460D93" w:rsidRDefault="20460D93" w14:paraId="4B926494" w14:textId="6EF15E0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460D93" w:rsidP="20460D93" w:rsidRDefault="20460D93" w14:paraId="1B6A6224" w14:textId="3537D494">
          <w:pPr>
            <w:pStyle w:val="Header"/>
            <w:bidi w:val="0"/>
            <w:ind w:right="-115"/>
            <w:jc w:val="right"/>
          </w:pPr>
        </w:p>
      </w:tc>
    </w:tr>
  </w:tbl>
  <w:p w:rsidR="20460D93" w:rsidP="20460D93" w:rsidRDefault="20460D93" w14:paraId="5E9869C4" w14:textId="25097DE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460D93" w:rsidTr="20460D93" w14:paraId="490FFD9C">
      <w:trPr>
        <w:trHeight w:val="300"/>
      </w:trPr>
      <w:tc>
        <w:tcPr>
          <w:tcW w:w="3120" w:type="dxa"/>
          <w:tcMar/>
        </w:tcPr>
        <w:p w:rsidR="20460D93" w:rsidP="20460D93" w:rsidRDefault="20460D93" w14:paraId="5EDF6E12" w14:textId="3FC11E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460D93" w:rsidP="20460D93" w:rsidRDefault="20460D93" w14:paraId="290C0927" w14:textId="6BB00B1D">
          <w:pPr>
            <w:pStyle w:val="Header"/>
            <w:bidi w:val="0"/>
            <w:jc w:val="center"/>
          </w:pPr>
          <w:r w:rsidR="20460D93">
            <w:drawing>
              <wp:inline wp14:editId="4C58C0FA" wp14:anchorId="018AAB77">
                <wp:extent cx="1582098" cy="470504"/>
                <wp:effectExtent l="0" t="0" r="0" b="0"/>
                <wp:docPr id="54871945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a54cbc744b94cf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29166" r="0" b="312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098" cy="47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0460D93" w:rsidP="20460D93" w:rsidRDefault="20460D93" w14:paraId="47E9FC45" w14:textId="1F1FFA11">
          <w:pPr>
            <w:pStyle w:val="Header"/>
            <w:bidi w:val="0"/>
            <w:ind w:right="-115"/>
            <w:jc w:val="right"/>
          </w:pPr>
        </w:p>
      </w:tc>
    </w:tr>
  </w:tbl>
  <w:p w:rsidR="20460D93" w:rsidP="20460D93" w:rsidRDefault="20460D93" w14:paraId="25FAA8C7" w14:textId="58C8494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D28326"/>
    <w:rsid w:val="002428D0"/>
    <w:rsid w:val="003F553A"/>
    <w:rsid w:val="02CC7BB2"/>
    <w:rsid w:val="0494C296"/>
    <w:rsid w:val="0545182B"/>
    <w:rsid w:val="066C066D"/>
    <w:rsid w:val="07359F44"/>
    <w:rsid w:val="08433163"/>
    <w:rsid w:val="08E2C659"/>
    <w:rsid w:val="097880D7"/>
    <w:rsid w:val="0A88C91F"/>
    <w:rsid w:val="1115221B"/>
    <w:rsid w:val="128AB9F0"/>
    <w:rsid w:val="1356DA36"/>
    <w:rsid w:val="143A1894"/>
    <w:rsid w:val="14F06EC8"/>
    <w:rsid w:val="19B1E6FA"/>
    <w:rsid w:val="1A64421A"/>
    <w:rsid w:val="1BB5B16B"/>
    <w:rsid w:val="1D95C43E"/>
    <w:rsid w:val="1E5E6D85"/>
    <w:rsid w:val="1FDE6628"/>
    <w:rsid w:val="2036C3C1"/>
    <w:rsid w:val="20460D93"/>
    <w:rsid w:val="2440E613"/>
    <w:rsid w:val="254AAA27"/>
    <w:rsid w:val="25727AFC"/>
    <w:rsid w:val="2807E3D5"/>
    <w:rsid w:val="29740A23"/>
    <w:rsid w:val="2D5240D4"/>
    <w:rsid w:val="2ED5B864"/>
    <w:rsid w:val="310FFDEE"/>
    <w:rsid w:val="317FC411"/>
    <w:rsid w:val="32DDF2EE"/>
    <w:rsid w:val="33A867DE"/>
    <w:rsid w:val="3425A9BC"/>
    <w:rsid w:val="345EE7FB"/>
    <w:rsid w:val="3827AC17"/>
    <w:rsid w:val="3BFFAE5F"/>
    <w:rsid w:val="3DB3FFFC"/>
    <w:rsid w:val="40354FAD"/>
    <w:rsid w:val="40CBA990"/>
    <w:rsid w:val="415D3CDF"/>
    <w:rsid w:val="418538F1"/>
    <w:rsid w:val="45CC63B6"/>
    <w:rsid w:val="45FA7E75"/>
    <w:rsid w:val="45FB64BC"/>
    <w:rsid w:val="491A1BF7"/>
    <w:rsid w:val="4D8E34AE"/>
    <w:rsid w:val="4FB35EEC"/>
    <w:rsid w:val="501738A2"/>
    <w:rsid w:val="531C449A"/>
    <w:rsid w:val="54FBCD11"/>
    <w:rsid w:val="564E6992"/>
    <w:rsid w:val="56D28326"/>
    <w:rsid w:val="57F806BA"/>
    <w:rsid w:val="58D1C8C4"/>
    <w:rsid w:val="58D984AC"/>
    <w:rsid w:val="5AEE645F"/>
    <w:rsid w:val="5D183F42"/>
    <w:rsid w:val="5E81043C"/>
    <w:rsid w:val="5F76B51A"/>
    <w:rsid w:val="5FB30EED"/>
    <w:rsid w:val="62C25B0A"/>
    <w:rsid w:val="64E8F476"/>
    <w:rsid w:val="66A5CE7C"/>
    <w:rsid w:val="68540D24"/>
    <w:rsid w:val="68D7B3B5"/>
    <w:rsid w:val="6943BD82"/>
    <w:rsid w:val="6E7C7464"/>
    <w:rsid w:val="70EB235B"/>
    <w:rsid w:val="7335522F"/>
    <w:rsid w:val="73B6799F"/>
    <w:rsid w:val="73DC86DF"/>
    <w:rsid w:val="750BF9A5"/>
    <w:rsid w:val="78890B7B"/>
    <w:rsid w:val="7C2CFA1F"/>
    <w:rsid w:val="7E52A9B2"/>
    <w:rsid w:val="7F3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8326"/>
  <w15:chartTrackingRefBased/>
  <w15:docId w15:val="{EA06EF94-8580-47AA-9BF3-82F707E68D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879eb9c7587941a8" /><Relationship Type="http://schemas.openxmlformats.org/officeDocument/2006/relationships/header" Target="header.xml" Id="Rb270c0e374754e86" /><Relationship Type="http://schemas.openxmlformats.org/officeDocument/2006/relationships/footer" Target="footer.xml" Id="R4b4bc70b01a1471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9a54cbc744b94c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13ACBBC5AA34D951B24C37ED38B9D" ma:contentTypeVersion="15" ma:contentTypeDescription="Create a new document." ma:contentTypeScope="" ma:versionID="c43ac56e0a018d9809c36fde2d15b4a3">
  <xsd:schema xmlns:xsd="http://www.w3.org/2001/XMLSchema" xmlns:xs="http://www.w3.org/2001/XMLSchema" xmlns:p="http://schemas.microsoft.com/office/2006/metadata/properties" xmlns:ns2="73922c7d-51f6-48a1-9739-6d27b2e41145" xmlns:ns3="2dc8dad0-5e00-4e37-a2e4-7a87030f44d3" targetNamespace="http://schemas.microsoft.com/office/2006/metadata/properties" ma:root="true" ma:fieldsID="980ed1a716298b687206e6e4d66c3bd6" ns2:_="" ns3:_="">
    <xsd:import namespace="73922c7d-51f6-48a1-9739-6d27b2e41145"/>
    <xsd:import namespace="2dc8dad0-5e00-4e37-a2e4-7a87030f4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2c7d-51f6-48a1-9739-6d27b2e41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4c5f2b6-457d-44c5-be74-1b0242b72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8dad0-5e00-4e37-a2e4-7a87030f44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3f3c93-dfe5-44fa-96ac-1eb090e7a070}" ma:internalName="TaxCatchAll" ma:showField="CatchAllData" ma:web="2dc8dad0-5e00-4e37-a2e4-7a87030f4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22c7d-51f6-48a1-9739-6d27b2e41145">
      <Terms xmlns="http://schemas.microsoft.com/office/infopath/2007/PartnerControls"/>
    </lcf76f155ced4ddcb4097134ff3c332f>
    <TaxCatchAll xmlns="2dc8dad0-5e00-4e37-a2e4-7a87030f44d3" xsi:nil="true"/>
  </documentManagement>
</p:properties>
</file>

<file path=customXml/itemProps1.xml><?xml version="1.0" encoding="utf-8"?>
<ds:datastoreItem xmlns:ds="http://schemas.openxmlformats.org/officeDocument/2006/customXml" ds:itemID="{714F0F53-2A12-4633-BD29-74267BA66A75}"/>
</file>

<file path=customXml/itemProps2.xml><?xml version="1.0" encoding="utf-8"?>
<ds:datastoreItem xmlns:ds="http://schemas.openxmlformats.org/officeDocument/2006/customXml" ds:itemID="{FD744242-5542-4E47-8A0E-5A9BD2D4B475}"/>
</file>

<file path=customXml/itemProps3.xml><?xml version="1.0" encoding="utf-8"?>
<ds:datastoreItem xmlns:ds="http://schemas.openxmlformats.org/officeDocument/2006/customXml" ds:itemID="{0B705C90-0A51-4083-9AC4-73BDA31558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Renzetti</dc:creator>
  <cp:keywords/>
  <dc:description/>
  <cp:lastModifiedBy>Allie Renzetti</cp:lastModifiedBy>
  <dcterms:created xsi:type="dcterms:W3CDTF">2024-10-24T07:00:41Z</dcterms:created>
  <dcterms:modified xsi:type="dcterms:W3CDTF">2024-10-24T07:49:22Z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0x01010053D13ACBBC5AA34D951B24C37ED38B9D</vt:lpwstr>
  </property>
  <property fmtid="{D5CDD505-2E9C-101B-9397-08002B2CF9AE}" pid="3" name="MediaServiceImageTags">
    <vt:lpwstr/>
  </property>
</Properties>
</file>